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88" w:rsidRDefault="009D6E88" w:rsidP="00782EE4">
      <w:pPr>
        <w:pStyle w:val="Rubrik1"/>
      </w:pPr>
      <w:r w:rsidRPr="003939B0">
        <w:t xml:space="preserve">Information </w:t>
      </w:r>
      <w:proofErr w:type="spellStart"/>
      <w:r w:rsidRPr="003939B0">
        <w:t>till</w:t>
      </w:r>
      <w:proofErr w:type="spellEnd"/>
      <w:r w:rsidRPr="003939B0">
        <w:t xml:space="preserve"> </w:t>
      </w:r>
      <w:proofErr w:type="spellStart"/>
      <w:r w:rsidRPr="003939B0">
        <w:t>medlemmarna</w:t>
      </w:r>
      <w:proofErr w:type="spellEnd"/>
    </w:p>
    <w:p w:rsidR="00782EE4" w:rsidRPr="003939B0" w:rsidRDefault="00782EE4" w:rsidP="009D6E88">
      <w:pPr>
        <w:rPr>
          <w:rFonts w:asciiTheme="minorHAnsi" w:hAnsiTheme="minorHAnsi"/>
          <w:b/>
          <w:i/>
          <w:sz w:val="24"/>
          <w:szCs w:val="24"/>
        </w:rPr>
      </w:pPr>
    </w:p>
    <w:p w:rsidR="009D6E88" w:rsidRDefault="009D6E88" w:rsidP="00782EE4">
      <w:pPr>
        <w:pStyle w:val="Rubrik2"/>
      </w:pPr>
      <w:proofErr w:type="spellStart"/>
      <w:r>
        <w:t>Årsstämma</w:t>
      </w:r>
      <w:proofErr w:type="spellEnd"/>
    </w:p>
    <w:p w:rsidR="009D6E88" w:rsidRDefault="009D6E88" w:rsidP="00782EE4">
      <w:pPr>
        <w:rPr>
          <w:rFonts w:asciiTheme="minorHAnsi" w:hAnsiTheme="minorHAnsi"/>
          <w:sz w:val="24"/>
          <w:szCs w:val="24"/>
        </w:rPr>
      </w:pPr>
      <w:r w:rsidRPr="00D218E0">
        <w:rPr>
          <w:rFonts w:asciiTheme="minorHAnsi" w:hAnsiTheme="minorHAnsi"/>
          <w:sz w:val="24"/>
          <w:szCs w:val="24"/>
        </w:rPr>
        <w:t xml:space="preserve">Den 19 </w:t>
      </w:r>
      <w:proofErr w:type="spellStart"/>
      <w:r w:rsidRPr="00D218E0">
        <w:rPr>
          <w:rFonts w:asciiTheme="minorHAnsi" w:hAnsiTheme="minorHAnsi"/>
          <w:sz w:val="24"/>
          <w:szCs w:val="24"/>
        </w:rPr>
        <w:t>april</w:t>
      </w:r>
      <w:proofErr w:type="spellEnd"/>
      <w:r w:rsidRPr="00D218E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218E0">
        <w:rPr>
          <w:rFonts w:asciiTheme="minorHAnsi" w:hAnsiTheme="minorHAnsi"/>
          <w:sz w:val="24"/>
          <w:szCs w:val="24"/>
        </w:rPr>
        <w:t>klockan</w:t>
      </w:r>
      <w:proofErr w:type="spellEnd"/>
      <w:r w:rsidRPr="00D218E0">
        <w:rPr>
          <w:rFonts w:asciiTheme="minorHAnsi" w:hAnsiTheme="minorHAnsi"/>
          <w:sz w:val="24"/>
          <w:szCs w:val="24"/>
        </w:rPr>
        <w:t xml:space="preserve"> 19.00 i </w:t>
      </w:r>
      <w:proofErr w:type="spellStart"/>
      <w:r w:rsidRPr="00D218E0">
        <w:rPr>
          <w:rFonts w:asciiTheme="minorHAnsi" w:hAnsiTheme="minorHAnsi"/>
          <w:sz w:val="24"/>
          <w:szCs w:val="24"/>
        </w:rPr>
        <w:t>HSB´s</w:t>
      </w:r>
      <w:proofErr w:type="spellEnd"/>
      <w:r w:rsidRPr="00D218E0">
        <w:rPr>
          <w:rFonts w:asciiTheme="minorHAnsi" w:hAnsiTheme="minorHAnsi"/>
          <w:sz w:val="24"/>
          <w:szCs w:val="24"/>
        </w:rPr>
        <w:t xml:space="preserve"> lokaler </w:t>
      </w:r>
      <w:proofErr w:type="spellStart"/>
      <w:r>
        <w:rPr>
          <w:rFonts w:asciiTheme="minorHAnsi" w:hAnsiTheme="minorHAnsi"/>
          <w:sz w:val="24"/>
          <w:szCs w:val="24"/>
        </w:rPr>
        <w:t>på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Stationsgatan</w:t>
      </w:r>
      <w:proofErr w:type="spellEnd"/>
      <w:r>
        <w:rPr>
          <w:rFonts w:asciiTheme="minorHAnsi" w:hAnsiTheme="minorHAnsi"/>
          <w:sz w:val="24"/>
          <w:szCs w:val="24"/>
        </w:rPr>
        <w:t xml:space="preserve"> 12, </w:t>
      </w:r>
      <w:proofErr w:type="spellStart"/>
      <w:r>
        <w:rPr>
          <w:rFonts w:asciiTheme="minorHAnsi" w:hAnsiTheme="minorHAnsi"/>
          <w:sz w:val="24"/>
          <w:szCs w:val="24"/>
        </w:rPr>
        <w:t>Tannefors</w:t>
      </w:r>
      <w:proofErr w:type="spellEnd"/>
      <w:r>
        <w:rPr>
          <w:rFonts w:asciiTheme="minorHAnsi" w:hAnsiTheme="minorHAnsi"/>
          <w:sz w:val="24"/>
          <w:szCs w:val="24"/>
        </w:rPr>
        <w:t xml:space="preserve">.  </w:t>
      </w:r>
    </w:p>
    <w:p w:rsidR="009D6E88" w:rsidRDefault="009D6E88" w:rsidP="00782E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 du </w:t>
      </w:r>
      <w:proofErr w:type="spellStart"/>
      <w:r>
        <w:rPr>
          <w:rFonts w:asciiTheme="minorHAnsi" w:hAnsiTheme="minorHAnsi"/>
          <w:sz w:val="24"/>
          <w:szCs w:val="24"/>
        </w:rPr>
        <w:t>är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sugen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på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skicka</w:t>
      </w:r>
      <w:proofErr w:type="spellEnd"/>
      <w:r>
        <w:rPr>
          <w:rFonts w:asciiTheme="minorHAnsi" w:hAnsiTheme="minorHAnsi"/>
          <w:sz w:val="24"/>
          <w:szCs w:val="24"/>
        </w:rPr>
        <w:t xml:space="preserve"> in en </w:t>
      </w:r>
      <w:proofErr w:type="spellStart"/>
      <w:r>
        <w:rPr>
          <w:rFonts w:asciiTheme="minorHAnsi" w:hAnsiTheme="minorHAnsi"/>
          <w:sz w:val="24"/>
          <w:szCs w:val="24"/>
        </w:rPr>
        <w:t>motion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går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det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bra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göra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redan</w:t>
      </w:r>
      <w:proofErr w:type="spellEnd"/>
      <w:r>
        <w:rPr>
          <w:rFonts w:asciiTheme="minorHAnsi" w:hAnsiTheme="minorHAnsi"/>
          <w:sz w:val="24"/>
          <w:szCs w:val="24"/>
        </w:rPr>
        <w:t xml:space="preserve"> nu, den </w:t>
      </w:r>
      <w:proofErr w:type="spellStart"/>
      <w:r>
        <w:rPr>
          <w:rFonts w:asciiTheme="minorHAnsi" w:hAnsiTheme="minorHAnsi"/>
          <w:sz w:val="24"/>
          <w:szCs w:val="24"/>
        </w:rPr>
        <w:t>ska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lämnas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senast</w:t>
      </w:r>
      <w:proofErr w:type="spellEnd"/>
      <w:r>
        <w:rPr>
          <w:rFonts w:asciiTheme="minorHAnsi" w:hAnsiTheme="minorHAnsi"/>
          <w:sz w:val="24"/>
          <w:szCs w:val="24"/>
        </w:rPr>
        <w:t xml:space="preserve"> den 24 </w:t>
      </w:r>
      <w:proofErr w:type="spellStart"/>
      <w:r>
        <w:rPr>
          <w:rFonts w:asciiTheme="minorHAnsi" w:hAnsiTheme="minorHAnsi"/>
          <w:sz w:val="24"/>
          <w:szCs w:val="24"/>
        </w:rPr>
        <w:t>mars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Lägg</w:t>
      </w:r>
      <w:proofErr w:type="spellEnd"/>
      <w:r>
        <w:rPr>
          <w:rFonts w:asciiTheme="minorHAnsi" w:hAnsiTheme="minorHAnsi"/>
          <w:sz w:val="24"/>
          <w:szCs w:val="24"/>
        </w:rPr>
        <w:t xml:space="preserve"> den i </w:t>
      </w:r>
      <w:proofErr w:type="spellStart"/>
      <w:r>
        <w:rPr>
          <w:rFonts w:asciiTheme="minorHAnsi" w:hAnsiTheme="minorHAnsi"/>
          <w:sz w:val="24"/>
          <w:szCs w:val="24"/>
        </w:rPr>
        <w:t>styrelsens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brevlåda</w:t>
      </w:r>
      <w:proofErr w:type="spellEnd"/>
      <w:r>
        <w:rPr>
          <w:rFonts w:asciiTheme="minorHAnsi" w:hAnsiTheme="minorHAnsi"/>
          <w:sz w:val="24"/>
          <w:szCs w:val="24"/>
        </w:rPr>
        <w:t xml:space="preserve"> i </w:t>
      </w:r>
      <w:proofErr w:type="spellStart"/>
      <w:r>
        <w:rPr>
          <w:rFonts w:asciiTheme="minorHAnsi" w:hAnsiTheme="minorHAnsi"/>
          <w:sz w:val="24"/>
          <w:szCs w:val="24"/>
        </w:rPr>
        <w:t>porten</w:t>
      </w:r>
      <w:proofErr w:type="spellEnd"/>
      <w:r>
        <w:rPr>
          <w:rFonts w:asciiTheme="minorHAnsi" w:hAnsiTheme="minorHAnsi"/>
          <w:sz w:val="24"/>
          <w:szCs w:val="24"/>
        </w:rPr>
        <w:t xml:space="preserve"> i </w:t>
      </w:r>
      <w:proofErr w:type="spellStart"/>
      <w:r>
        <w:rPr>
          <w:rFonts w:asciiTheme="minorHAnsi" w:hAnsiTheme="minorHAnsi"/>
          <w:sz w:val="24"/>
          <w:szCs w:val="24"/>
        </w:rPr>
        <w:t>hus</w:t>
      </w:r>
      <w:proofErr w:type="spellEnd"/>
      <w:r>
        <w:rPr>
          <w:rFonts w:asciiTheme="minorHAnsi" w:hAnsiTheme="minorHAnsi"/>
          <w:sz w:val="24"/>
          <w:szCs w:val="24"/>
        </w:rPr>
        <w:t xml:space="preserve"> 4 </w:t>
      </w:r>
      <w:proofErr w:type="spellStart"/>
      <w:r>
        <w:rPr>
          <w:rFonts w:asciiTheme="minorHAnsi" w:hAnsiTheme="minorHAnsi"/>
          <w:sz w:val="24"/>
          <w:szCs w:val="24"/>
        </w:rPr>
        <w:t>alt</w:t>
      </w:r>
      <w:r w:rsidR="008C0383">
        <w:rPr>
          <w:rFonts w:asciiTheme="minorHAnsi" w:hAnsiTheme="minorHAnsi"/>
          <w:sz w:val="24"/>
          <w:szCs w:val="24"/>
        </w:rPr>
        <w:t>ernativt</w:t>
      </w:r>
      <w:proofErr w:type="spellEnd"/>
      <w:r w:rsidR="008C038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C0383">
        <w:rPr>
          <w:rFonts w:asciiTheme="minorHAnsi" w:hAnsiTheme="minorHAnsi"/>
          <w:sz w:val="24"/>
          <w:szCs w:val="24"/>
        </w:rPr>
        <w:t>mejla</w:t>
      </w:r>
      <w:proofErr w:type="spellEnd"/>
      <w:r w:rsidR="008C0383">
        <w:rPr>
          <w:rFonts w:asciiTheme="minorHAnsi" w:hAnsiTheme="minorHAnsi"/>
          <w:sz w:val="24"/>
          <w:szCs w:val="24"/>
        </w:rPr>
        <w:t xml:space="preserve"> den </w:t>
      </w:r>
      <w:proofErr w:type="spellStart"/>
      <w:r w:rsidR="008C0383">
        <w:rPr>
          <w:rFonts w:asciiTheme="minorHAnsi" w:hAnsiTheme="minorHAnsi"/>
          <w:sz w:val="24"/>
          <w:szCs w:val="24"/>
        </w:rPr>
        <w:t>till</w:t>
      </w:r>
      <w:proofErr w:type="spellEnd"/>
      <w:r w:rsidR="008C0383">
        <w:rPr>
          <w:rFonts w:asciiTheme="minorHAnsi" w:hAnsiTheme="minorHAnsi"/>
          <w:sz w:val="24"/>
          <w:szCs w:val="24"/>
        </w:rPr>
        <w:t xml:space="preserve"> edvard.h</w:t>
      </w:r>
      <w:r>
        <w:rPr>
          <w:rFonts w:asciiTheme="minorHAnsi" w:hAnsiTheme="minorHAnsi"/>
          <w:sz w:val="24"/>
          <w:szCs w:val="24"/>
        </w:rPr>
        <w:t>.andersson</w:t>
      </w:r>
      <w:r w:rsidR="008C0383">
        <w:rPr>
          <w:rFonts w:asciiTheme="minorHAnsi" w:hAnsiTheme="minorHAnsi"/>
          <w:sz w:val="24"/>
          <w:szCs w:val="24"/>
        </w:rPr>
        <w:t>@g</w:t>
      </w:r>
      <w:r>
        <w:rPr>
          <w:rFonts w:asciiTheme="minorHAnsi" w:hAnsiTheme="minorHAnsi"/>
          <w:sz w:val="24"/>
          <w:szCs w:val="24"/>
        </w:rPr>
        <w:t>mail.com</w:t>
      </w:r>
    </w:p>
    <w:p w:rsidR="009D6E88" w:rsidRDefault="009D6E88" w:rsidP="00782E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Separat </w:t>
      </w:r>
      <w:proofErr w:type="spellStart"/>
      <w:r>
        <w:rPr>
          <w:rFonts w:asciiTheme="minorHAnsi" w:hAnsiTheme="minorHAnsi"/>
          <w:sz w:val="24"/>
          <w:szCs w:val="24"/>
        </w:rPr>
        <w:t>kallelse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kommer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 w:rsidR="00C33EC6" w:rsidRPr="00C33EC6">
        <w:rPr>
          <w:noProof/>
          <w:lang w:val="sv-SE" w:eastAsia="sv-SE"/>
        </w:rPr>
        <w:t xml:space="preserve"> </w:t>
      </w:r>
    </w:p>
    <w:p w:rsidR="009D6E88" w:rsidRPr="00C33EC6" w:rsidRDefault="00C33EC6" w:rsidP="009D6E88">
      <w:pPr>
        <w:ind w:left="1304"/>
        <w:rPr>
          <w:rFonts w:asciiTheme="minorHAnsi" w:hAnsiTheme="minorHAnsi"/>
          <w:sz w:val="24"/>
          <w:szCs w:val="24"/>
          <w:lang w:val="sv-SE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</w:t>
      </w:r>
    </w:p>
    <w:p w:rsidR="009D6E88" w:rsidRPr="00782EE4" w:rsidRDefault="009D6E88" w:rsidP="00782EE4">
      <w:pPr>
        <w:pStyle w:val="Rubrik2"/>
      </w:pPr>
      <w:proofErr w:type="spellStart"/>
      <w:r w:rsidRPr="00782EE4">
        <w:t>Vårstädning</w:t>
      </w:r>
      <w:proofErr w:type="spellEnd"/>
    </w:p>
    <w:p w:rsidR="009D6E88" w:rsidRDefault="009D6E88" w:rsidP="00782EE4">
      <w:pPr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Söndagen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den 23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april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klockan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13.00,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samling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vid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hus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3.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Mer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information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782EE4">
        <w:rPr>
          <w:rFonts w:asciiTheme="minorHAnsi" w:hAnsiTheme="minorHAnsi"/>
          <w:color w:val="auto"/>
          <w:sz w:val="24"/>
          <w:szCs w:val="24"/>
        </w:rPr>
        <w:t>kommer</w:t>
      </w:r>
      <w:proofErr w:type="spellEnd"/>
      <w:r w:rsidRPr="00782EE4">
        <w:rPr>
          <w:rFonts w:asciiTheme="minorHAnsi" w:hAnsiTheme="minorHAnsi"/>
          <w:color w:val="auto"/>
          <w:sz w:val="24"/>
          <w:szCs w:val="24"/>
        </w:rPr>
        <w:t>.</w:t>
      </w:r>
    </w:p>
    <w:p w:rsidR="00F62BB7" w:rsidRDefault="00F62BB7" w:rsidP="00782EE4">
      <w:pPr>
        <w:pStyle w:val="Rubrik2"/>
      </w:pPr>
    </w:p>
    <w:p w:rsidR="009D6E88" w:rsidRDefault="009D6E88" w:rsidP="00782EE4">
      <w:pPr>
        <w:pStyle w:val="Rubrik2"/>
      </w:pPr>
      <w:proofErr w:type="spellStart"/>
      <w:r>
        <w:t>Balkonger</w:t>
      </w:r>
      <w:proofErr w:type="spellEnd"/>
    </w:p>
    <w:p w:rsidR="009D6E88" w:rsidRDefault="009D6E88" w:rsidP="00782EE4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Styrelsen</w:t>
      </w:r>
      <w:proofErr w:type="spellEnd"/>
      <w:r>
        <w:rPr>
          <w:rFonts w:asciiTheme="minorHAnsi" w:hAnsiTheme="minorHAnsi"/>
          <w:sz w:val="24"/>
          <w:szCs w:val="24"/>
        </w:rPr>
        <w:t xml:space="preserve"> har </w:t>
      </w:r>
      <w:proofErr w:type="spellStart"/>
      <w:r>
        <w:rPr>
          <w:rFonts w:asciiTheme="minorHAnsi" w:hAnsiTheme="minorHAnsi"/>
          <w:sz w:val="24"/>
          <w:szCs w:val="24"/>
        </w:rPr>
        <w:t>beslutat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bordlägga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denna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fråga</w:t>
      </w:r>
      <w:proofErr w:type="spellEnd"/>
      <w:r>
        <w:rPr>
          <w:rFonts w:asciiTheme="minorHAnsi" w:hAnsiTheme="minorHAnsi"/>
          <w:sz w:val="24"/>
          <w:szCs w:val="24"/>
        </w:rPr>
        <w:t xml:space="preserve">. Den </w:t>
      </w:r>
      <w:proofErr w:type="spellStart"/>
      <w:r>
        <w:rPr>
          <w:rFonts w:asciiTheme="minorHAnsi" w:hAnsiTheme="minorHAnsi"/>
          <w:sz w:val="24"/>
          <w:szCs w:val="24"/>
        </w:rPr>
        <w:t>kommer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aktualiseras</w:t>
      </w:r>
      <w:proofErr w:type="spellEnd"/>
      <w:r>
        <w:rPr>
          <w:rFonts w:asciiTheme="minorHAnsi" w:hAnsiTheme="minorHAnsi"/>
          <w:sz w:val="24"/>
          <w:szCs w:val="24"/>
        </w:rPr>
        <w:t xml:space="preserve"> i </w:t>
      </w:r>
      <w:proofErr w:type="spellStart"/>
      <w:r>
        <w:rPr>
          <w:rFonts w:asciiTheme="minorHAnsi" w:hAnsiTheme="minorHAnsi"/>
          <w:sz w:val="24"/>
          <w:szCs w:val="24"/>
        </w:rPr>
        <w:t>samband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med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fasaderna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kommer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behöva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renoveras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vilket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kommer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ske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tidigast</w:t>
      </w:r>
      <w:proofErr w:type="spellEnd"/>
      <w:r w:rsidR="00C33EC6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fem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år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C33EC6" w:rsidRDefault="00C33EC6" w:rsidP="00782EE4">
      <w:pPr>
        <w:rPr>
          <w:rFonts w:asciiTheme="minorHAnsi" w:hAnsiTheme="minorHAnsi"/>
          <w:sz w:val="24"/>
          <w:szCs w:val="24"/>
        </w:rPr>
      </w:pPr>
    </w:p>
    <w:p w:rsidR="009D6E88" w:rsidRDefault="009D6E88" w:rsidP="00782EE4">
      <w:pPr>
        <w:pStyle w:val="Rubrik2"/>
      </w:pPr>
      <w:proofErr w:type="spellStart"/>
      <w:r w:rsidRPr="001F4CAD">
        <w:t>Tillsyn</w:t>
      </w:r>
      <w:proofErr w:type="spellEnd"/>
      <w:r w:rsidRPr="001F4CAD">
        <w:t xml:space="preserve"> </w:t>
      </w:r>
      <w:proofErr w:type="spellStart"/>
      <w:r w:rsidRPr="001F4CAD">
        <w:t>av</w:t>
      </w:r>
      <w:proofErr w:type="spellEnd"/>
      <w:r w:rsidRPr="001F4CAD">
        <w:t xml:space="preserve"> </w:t>
      </w:r>
      <w:proofErr w:type="spellStart"/>
      <w:r w:rsidRPr="001F4CAD">
        <w:t>lägenheter</w:t>
      </w:r>
      <w:proofErr w:type="spellEnd"/>
      <w:r w:rsidRPr="001F4CAD">
        <w:t xml:space="preserve"> </w:t>
      </w:r>
      <w:proofErr w:type="spellStart"/>
      <w:r w:rsidRPr="001F4CAD">
        <w:t>vid</w:t>
      </w:r>
      <w:proofErr w:type="spellEnd"/>
      <w:r w:rsidRPr="001F4CAD">
        <w:t xml:space="preserve"> </w:t>
      </w:r>
      <w:proofErr w:type="spellStart"/>
      <w:r w:rsidRPr="001F4CAD">
        <w:t>försäljning</w:t>
      </w:r>
      <w:proofErr w:type="spellEnd"/>
    </w:p>
    <w:p w:rsidR="009D6E88" w:rsidRDefault="009D6E88" w:rsidP="00782EE4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Styrelsen</w:t>
      </w:r>
      <w:proofErr w:type="spellEnd"/>
      <w:r>
        <w:rPr>
          <w:rFonts w:asciiTheme="minorHAnsi" w:hAnsiTheme="minorHAnsi"/>
          <w:sz w:val="24"/>
          <w:szCs w:val="24"/>
        </w:rPr>
        <w:t xml:space="preserve"> har </w:t>
      </w:r>
      <w:proofErr w:type="spellStart"/>
      <w:r>
        <w:rPr>
          <w:rFonts w:asciiTheme="minorHAnsi" w:hAnsiTheme="minorHAnsi"/>
          <w:sz w:val="24"/>
          <w:szCs w:val="24"/>
        </w:rPr>
        <w:t>beslutat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skjuta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på</w:t>
      </w:r>
      <w:proofErr w:type="spellEnd"/>
      <w:r>
        <w:rPr>
          <w:rFonts w:asciiTheme="minorHAnsi" w:hAnsiTheme="minorHAnsi"/>
          <w:sz w:val="24"/>
          <w:szCs w:val="24"/>
        </w:rPr>
        <w:t xml:space="preserve"> starten </w:t>
      </w:r>
      <w:proofErr w:type="spellStart"/>
      <w:r>
        <w:rPr>
          <w:rFonts w:asciiTheme="minorHAnsi" w:hAnsiTheme="minorHAnsi"/>
          <w:sz w:val="24"/>
          <w:szCs w:val="24"/>
        </w:rPr>
        <w:t>av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tillsyn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vid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försäljning</w:t>
      </w:r>
      <w:proofErr w:type="spellEnd"/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Vi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kommer</w:t>
      </w:r>
      <w:proofErr w:type="spellEnd"/>
      <w:r w:rsidR="00782EE4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82EE4">
        <w:rPr>
          <w:rFonts w:asciiTheme="minorHAnsi" w:hAnsiTheme="minorHAnsi"/>
          <w:sz w:val="24"/>
          <w:szCs w:val="24"/>
        </w:rPr>
        <w:t>under</w:t>
      </w:r>
      <w:proofErr w:type="spellEnd"/>
      <w:r w:rsidR="00782EE4">
        <w:rPr>
          <w:rFonts w:asciiTheme="minorHAnsi" w:hAnsiTheme="minorHAnsi"/>
          <w:sz w:val="24"/>
          <w:szCs w:val="24"/>
        </w:rPr>
        <w:t xml:space="preserve"> 2017,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göra</w:t>
      </w:r>
      <w:proofErr w:type="spellEnd"/>
      <w:r>
        <w:rPr>
          <w:rFonts w:asciiTheme="minorHAnsi" w:hAnsiTheme="minorHAnsi"/>
          <w:sz w:val="24"/>
          <w:szCs w:val="24"/>
        </w:rPr>
        <w:t xml:space="preserve"> en </w:t>
      </w:r>
      <w:proofErr w:type="spellStart"/>
      <w:r>
        <w:rPr>
          <w:rFonts w:asciiTheme="minorHAnsi" w:hAnsiTheme="minorHAnsi"/>
          <w:sz w:val="24"/>
          <w:szCs w:val="24"/>
        </w:rPr>
        <w:t>översyn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av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våra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regler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kring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exempevis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renoveringar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installationer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av</w:t>
      </w:r>
      <w:proofErr w:type="spellEnd"/>
      <w:r>
        <w:rPr>
          <w:rFonts w:asciiTheme="minorHAnsi" w:hAnsiTheme="minorHAnsi"/>
          <w:sz w:val="24"/>
          <w:szCs w:val="24"/>
        </w:rPr>
        <w:t xml:space="preserve"> ex </w:t>
      </w:r>
      <w:proofErr w:type="spellStart"/>
      <w:r>
        <w:rPr>
          <w:rFonts w:asciiTheme="minorHAnsi" w:hAnsiTheme="minorHAnsi"/>
          <w:sz w:val="24"/>
          <w:szCs w:val="24"/>
        </w:rPr>
        <w:t>tvättmaskiner</w:t>
      </w:r>
      <w:proofErr w:type="spellEnd"/>
      <w:r>
        <w:rPr>
          <w:rFonts w:asciiTheme="minorHAnsi" w:hAnsiTheme="minorHAnsi"/>
          <w:sz w:val="24"/>
          <w:szCs w:val="24"/>
        </w:rPr>
        <w:t xml:space="preserve"> mm </w:t>
      </w:r>
      <w:proofErr w:type="spellStart"/>
      <w:r>
        <w:rPr>
          <w:rFonts w:asciiTheme="minorHAnsi" w:hAnsiTheme="minorHAnsi"/>
          <w:sz w:val="24"/>
          <w:szCs w:val="24"/>
        </w:rPr>
        <w:t>Vi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kommer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inspektera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samtliga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lägenheter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för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få</w:t>
      </w:r>
      <w:proofErr w:type="spellEnd"/>
      <w:r>
        <w:rPr>
          <w:rFonts w:asciiTheme="minorHAnsi" w:hAnsiTheme="minorHAnsi"/>
          <w:sz w:val="24"/>
          <w:szCs w:val="24"/>
        </w:rPr>
        <w:t xml:space="preserve"> en </w:t>
      </w:r>
      <w:proofErr w:type="spellStart"/>
      <w:r>
        <w:rPr>
          <w:rFonts w:asciiTheme="minorHAnsi" w:hAnsiTheme="minorHAnsi"/>
          <w:sz w:val="24"/>
          <w:szCs w:val="24"/>
        </w:rPr>
        <w:t>status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på</w:t>
      </w:r>
      <w:proofErr w:type="spellEnd"/>
      <w:r>
        <w:rPr>
          <w:rFonts w:asciiTheme="minorHAnsi" w:hAnsiTheme="minorHAnsi"/>
          <w:sz w:val="24"/>
          <w:szCs w:val="24"/>
        </w:rPr>
        <w:t xml:space="preserve"> hur </w:t>
      </w:r>
      <w:proofErr w:type="spellStart"/>
      <w:r>
        <w:rPr>
          <w:rFonts w:asciiTheme="minorHAnsi" w:hAnsiTheme="minorHAnsi"/>
          <w:sz w:val="24"/>
          <w:szCs w:val="24"/>
        </w:rPr>
        <w:t>det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ut</w:t>
      </w:r>
      <w:proofErr w:type="spellEnd"/>
      <w:r>
        <w:rPr>
          <w:rFonts w:asciiTheme="minorHAnsi" w:hAnsiTheme="minorHAnsi"/>
          <w:sz w:val="24"/>
          <w:szCs w:val="24"/>
        </w:rPr>
        <w:t xml:space="preserve"> i </w:t>
      </w:r>
      <w:proofErr w:type="spellStart"/>
      <w:r>
        <w:rPr>
          <w:rFonts w:asciiTheme="minorHAnsi" w:hAnsiTheme="minorHAnsi"/>
          <w:sz w:val="24"/>
          <w:szCs w:val="24"/>
        </w:rPr>
        <w:t>dagsläget</w:t>
      </w:r>
      <w:proofErr w:type="spellEnd"/>
      <w:r>
        <w:rPr>
          <w:rFonts w:asciiTheme="minorHAnsi" w:hAnsiTheme="minorHAnsi"/>
          <w:sz w:val="24"/>
          <w:szCs w:val="24"/>
        </w:rPr>
        <w:t xml:space="preserve">. I </w:t>
      </w:r>
      <w:proofErr w:type="spellStart"/>
      <w:r>
        <w:rPr>
          <w:rFonts w:asciiTheme="minorHAnsi" w:hAnsiTheme="minorHAnsi"/>
          <w:sz w:val="24"/>
          <w:szCs w:val="24"/>
        </w:rPr>
        <w:t>samband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med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detta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kommer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även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regler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för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tillsyn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vid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försäljning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tas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fram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F62BB7" w:rsidRDefault="00F62BB7" w:rsidP="00782EE4">
      <w:pPr>
        <w:rPr>
          <w:rFonts w:asciiTheme="minorHAnsi" w:hAnsiTheme="minorHAnsi"/>
          <w:sz w:val="24"/>
          <w:szCs w:val="24"/>
        </w:rPr>
      </w:pPr>
    </w:p>
    <w:p w:rsidR="00F62BB7" w:rsidRDefault="00F62BB7" w:rsidP="00782EE4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Vänliga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hälsningar</w:t>
      </w:r>
      <w:proofErr w:type="spellEnd"/>
    </w:p>
    <w:p w:rsidR="00F62BB7" w:rsidRPr="001F4CAD" w:rsidRDefault="00F62BB7" w:rsidP="00782E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Styrelsen</w:t>
      </w:r>
      <w:bookmarkStart w:id="0" w:name="_GoBack"/>
      <w:bookmarkEnd w:id="0"/>
    </w:p>
    <w:p w:rsidR="00450DD1" w:rsidRDefault="00450DD1"/>
    <w:p w:rsidR="00F62BB7" w:rsidRDefault="00F62BB7">
      <w:r>
        <w:rPr>
          <w:noProof/>
          <w:lang w:val="sv-SE" w:eastAsia="sv-SE"/>
        </w:rPr>
        <w:drawing>
          <wp:inline distT="0" distB="0" distL="0" distR="0">
            <wp:extent cx="5478145" cy="2302510"/>
            <wp:effectExtent l="0" t="0" r="8255" b="2540"/>
            <wp:docPr id="3" name="Bildobjekt 3" descr="http://www.fmm-mora.com/Global/Klub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mm-mora.com/Global/Klubb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88"/>
    <w:rsid w:val="0018377D"/>
    <w:rsid w:val="00450DD1"/>
    <w:rsid w:val="00782EE4"/>
    <w:rsid w:val="008C0383"/>
    <w:rsid w:val="009D6E88"/>
    <w:rsid w:val="00C33EC6"/>
    <w:rsid w:val="00F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88"/>
    <w:pPr>
      <w:spacing w:after="0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782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2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customStyle="1" w:styleId="Rubrik2Char">
    <w:name w:val="Rubrik 2 Char"/>
    <w:basedOn w:val="Standardstycketeckensnitt"/>
    <w:link w:val="Rubrik2"/>
    <w:uiPriority w:val="9"/>
    <w:rsid w:val="00782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3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3EC6"/>
    <w:rPr>
      <w:rFonts w:ascii="Tahoma" w:eastAsia="Arial" w:hAnsi="Tahoma" w:cs="Tahoma"/>
      <w:color w:val="000000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88"/>
    <w:pPr>
      <w:spacing w:after="0"/>
    </w:pPr>
    <w:rPr>
      <w:rFonts w:ascii="Arial" w:eastAsia="Arial" w:hAnsi="Arial" w:cs="Arial"/>
      <w:color w:val="000000"/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rsid w:val="00782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2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82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character" w:customStyle="1" w:styleId="Rubrik2Char">
    <w:name w:val="Rubrik 2 Char"/>
    <w:basedOn w:val="Standardstycketeckensnitt"/>
    <w:link w:val="Rubrik2"/>
    <w:uiPriority w:val="9"/>
    <w:rsid w:val="00782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3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3EC6"/>
    <w:rPr>
      <w:rFonts w:ascii="Tahoma" w:eastAsia="Arial" w:hAnsi="Tahoma" w:cs="Tahoma"/>
      <w:color w:val="00000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Landshypotek AB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Landshypotek</dc:creator>
  <cp:lastModifiedBy>Landshypotek</cp:lastModifiedBy>
  <cp:revision>7</cp:revision>
  <cp:lastPrinted>2017-03-07T07:56:00Z</cp:lastPrinted>
  <dcterms:created xsi:type="dcterms:W3CDTF">2017-03-06T09:42:00Z</dcterms:created>
  <dcterms:modified xsi:type="dcterms:W3CDTF">2017-03-07T08:03:00Z</dcterms:modified>
</cp:coreProperties>
</file>